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8C" w:rsidRPr="0067138C" w:rsidRDefault="0067138C" w:rsidP="0067138C">
      <w:pPr>
        <w:pStyle w:val="51"/>
        <w:shd w:val="clear" w:color="auto" w:fill="auto"/>
        <w:spacing w:after="139" w:line="240" w:lineRule="auto"/>
        <w:ind w:left="40" w:right="40" w:firstLine="709"/>
        <w:jc w:val="center"/>
        <w:rPr>
          <w:b/>
          <w:sz w:val="36"/>
          <w:szCs w:val="32"/>
        </w:rPr>
      </w:pPr>
      <w:r w:rsidRPr="0067138C">
        <w:rPr>
          <w:b/>
          <w:sz w:val="36"/>
          <w:szCs w:val="32"/>
        </w:rPr>
        <w:t>Рекомендации педагогам и родителям</w:t>
      </w:r>
    </w:p>
    <w:p w:rsidR="00C61D58" w:rsidRPr="006868A7" w:rsidRDefault="00D14033" w:rsidP="006868A7">
      <w:pPr>
        <w:pStyle w:val="51"/>
        <w:shd w:val="clear" w:color="auto" w:fill="auto"/>
        <w:spacing w:after="139" w:line="240" w:lineRule="auto"/>
        <w:ind w:left="40" w:right="40" w:firstLine="709"/>
        <w:rPr>
          <w:sz w:val="32"/>
          <w:szCs w:val="32"/>
        </w:rPr>
      </w:pPr>
      <w:r w:rsidRPr="006868A7">
        <w:rPr>
          <w:sz w:val="32"/>
          <w:szCs w:val="32"/>
        </w:rPr>
        <w:t>Как бы мы ни ограждали ребенка, но однажды эго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C61D58" w:rsidRPr="006868A7" w:rsidRDefault="00D14033" w:rsidP="006868A7">
      <w:pPr>
        <w:pStyle w:val="41"/>
        <w:shd w:val="clear" w:color="auto" w:fill="auto"/>
        <w:spacing w:before="0" w:after="70" w:line="240" w:lineRule="auto"/>
        <w:ind w:firstLine="709"/>
        <w:rPr>
          <w:sz w:val="32"/>
          <w:szCs w:val="32"/>
        </w:rPr>
      </w:pPr>
      <w:r w:rsidRPr="006868A7">
        <w:rPr>
          <w:sz w:val="32"/>
          <w:szCs w:val="32"/>
        </w:rPr>
        <w:t>Разговаривайте с ребенком о наркотиках и алкоголе</w:t>
      </w:r>
    </w:p>
    <w:p w:rsidR="00C61D58" w:rsidRPr="006868A7" w:rsidRDefault="00D14033" w:rsidP="006868A7">
      <w:pPr>
        <w:pStyle w:val="51"/>
        <w:shd w:val="clear" w:color="auto" w:fill="auto"/>
        <w:spacing w:after="139" w:line="240" w:lineRule="auto"/>
        <w:ind w:left="40" w:right="40" w:firstLine="709"/>
        <w:rPr>
          <w:sz w:val="32"/>
          <w:szCs w:val="32"/>
        </w:rPr>
      </w:pPr>
      <w:r w:rsidRPr="006868A7">
        <w:rPr>
          <w:sz w:val="32"/>
          <w:szCs w:val="32"/>
        </w:rPr>
        <w:t xml:space="preserve">Эксперты утверждают, что разговор о наркотиках - первая ступень помощи детям. Использование информации, в том числе и этого </w:t>
      </w:r>
      <w:r w:rsidRPr="006868A7">
        <w:rPr>
          <w:sz w:val="32"/>
          <w:szCs w:val="32"/>
          <w:lang w:val="en-US"/>
        </w:rPr>
        <w:t>web</w:t>
      </w:r>
      <w:r w:rsidRPr="006868A7">
        <w:rPr>
          <w:sz w:val="32"/>
          <w:szCs w:val="32"/>
        </w:rPr>
        <w:t>-сайта, поможет вам в разговоре с ребенком.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C61D58" w:rsidRPr="006868A7" w:rsidRDefault="00D14033" w:rsidP="006868A7">
      <w:pPr>
        <w:pStyle w:val="41"/>
        <w:shd w:val="clear" w:color="auto" w:fill="auto"/>
        <w:spacing w:before="0" w:after="65" w:line="240" w:lineRule="auto"/>
        <w:ind w:firstLine="709"/>
        <w:rPr>
          <w:sz w:val="32"/>
          <w:szCs w:val="32"/>
        </w:rPr>
      </w:pPr>
      <w:r w:rsidRPr="006868A7">
        <w:rPr>
          <w:sz w:val="32"/>
          <w:szCs w:val="32"/>
        </w:rPr>
        <w:t>Учитесь слушать</w:t>
      </w:r>
    </w:p>
    <w:p w:rsidR="00C61D58" w:rsidRPr="006868A7" w:rsidRDefault="00D14033" w:rsidP="006868A7">
      <w:pPr>
        <w:pStyle w:val="51"/>
        <w:shd w:val="clear" w:color="auto" w:fill="auto"/>
        <w:spacing w:after="139" w:line="240" w:lineRule="auto"/>
        <w:ind w:left="40" w:right="40" w:firstLine="709"/>
        <w:rPr>
          <w:sz w:val="32"/>
          <w:szCs w:val="32"/>
        </w:rPr>
      </w:pPr>
      <w:r w:rsidRPr="006868A7">
        <w:rPr>
          <w:sz w:val="32"/>
          <w:szCs w:val="32"/>
        </w:rPr>
        <w:t>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C61D58" w:rsidRPr="006868A7" w:rsidRDefault="00D14033" w:rsidP="006868A7">
      <w:pPr>
        <w:pStyle w:val="41"/>
        <w:shd w:val="clear" w:color="auto" w:fill="auto"/>
        <w:spacing w:before="0" w:after="65" w:line="240" w:lineRule="auto"/>
        <w:ind w:firstLine="709"/>
        <w:rPr>
          <w:sz w:val="32"/>
          <w:szCs w:val="32"/>
        </w:rPr>
      </w:pPr>
      <w:r w:rsidRPr="006868A7">
        <w:rPr>
          <w:sz w:val="32"/>
          <w:szCs w:val="32"/>
        </w:rPr>
        <w:t>Дайте советы, но не давите советами</w:t>
      </w:r>
    </w:p>
    <w:p w:rsidR="00C61D58" w:rsidRPr="006868A7" w:rsidRDefault="00D14033" w:rsidP="006868A7">
      <w:pPr>
        <w:pStyle w:val="51"/>
        <w:shd w:val="clear" w:color="auto" w:fill="auto"/>
        <w:spacing w:after="139" w:line="240" w:lineRule="auto"/>
        <w:ind w:left="40" w:right="40" w:firstLine="709"/>
        <w:rPr>
          <w:sz w:val="32"/>
          <w:szCs w:val="32"/>
        </w:rPr>
      </w:pPr>
      <w:r w:rsidRPr="006868A7">
        <w:rPr>
          <w:sz w:val="32"/>
          <w:szCs w:val="32"/>
        </w:rPr>
        <w:t>Как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C61D58" w:rsidRPr="006868A7" w:rsidRDefault="00D14033" w:rsidP="006868A7">
      <w:pPr>
        <w:pStyle w:val="41"/>
        <w:shd w:val="clear" w:color="auto" w:fill="auto"/>
        <w:spacing w:before="0" w:after="75" w:line="240" w:lineRule="auto"/>
        <w:ind w:firstLine="709"/>
        <w:rPr>
          <w:sz w:val="32"/>
          <w:szCs w:val="32"/>
        </w:rPr>
      </w:pPr>
      <w:r w:rsidRPr="006868A7">
        <w:rPr>
          <w:sz w:val="32"/>
          <w:szCs w:val="32"/>
        </w:rPr>
        <w:lastRenderedPageBreak/>
        <w:t>Подумайте о свое примере</w:t>
      </w:r>
    </w:p>
    <w:p w:rsidR="00C61D58" w:rsidRPr="006868A7" w:rsidRDefault="00D14033" w:rsidP="006868A7">
      <w:pPr>
        <w:pStyle w:val="51"/>
        <w:shd w:val="clear" w:color="auto" w:fill="auto"/>
        <w:spacing w:after="135" w:line="240" w:lineRule="auto"/>
        <w:ind w:left="40" w:right="40" w:firstLine="709"/>
        <w:rPr>
          <w:sz w:val="32"/>
          <w:szCs w:val="32"/>
        </w:rPr>
      </w:pPr>
      <w:r w:rsidRPr="006868A7">
        <w:rPr>
          <w:sz w:val="32"/>
          <w:szCs w:val="32"/>
        </w:rPr>
        <w:t>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C61D58" w:rsidRPr="006868A7" w:rsidRDefault="00D14033" w:rsidP="006868A7">
      <w:pPr>
        <w:pStyle w:val="41"/>
        <w:shd w:val="clear" w:color="auto" w:fill="auto"/>
        <w:spacing w:before="0" w:after="386" w:line="240" w:lineRule="auto"/>
        <w:ind w:firstLine="709"/>
        <w:rPr>
          <w:sz w:val="32"/>
          <w:szCs w:val="32"/>
        </w:rPr>
      </w:pPr>
      <w:r w:rsidRPr="006868A7">
        <w:rPr>
          <w:sz w:val="32"/>
          <w:szCs w:val="32"/>
        </w:rPr>
        <w:t xml:space="preserve">Поддерживайте в </w:t>
      </w:r>
      <w:r w:rsidRPr="006868A7">
        <w:rPr>
          <w:rStyle w:val="42"/>
          <w:sz w:val="32"/>
          <w:szCs w:val="32"/>
        </w:rPr>
        <w:t xml:space="preserve">ребенке </w:t>
      </w:r>
      <w:r w:rsidRPr="006868A7">
        <w:rPr>
          <w:sz w:val="32"/>
          <w:szCs w:val="32"/>
        </w:rPr>
        <w:t>самоуважение и думайте о его самореализации</w:t>
      </w:r>
    </w:p>
    <w:p w:rsidR="00C61D58" w:rsidRPr="006868A7" w:rsidRDefault="00D14033" w:rsidP="006868A7">
      <w:pPr>
        <w:pStyle w:val="51"/>
        <w:shd w:val="clear" w:color="auto" w:fill="auto"/>
        <w:spacing w:after="75" w:line="240" w:lineRule="auto"/>
        <w:ind w:left="40" w:firstLine="709"/>
        <w:rPr>
          <w:sz w:val="32"/>
          <w:szCs w:val="32"/>
        </w:rPr>
      </w:pPr>
      <w:r w:rsidRPr="006868A7">
        <w:rPr>
          <w:sz w:val="32"/>
          <w:szCs w:val="32"/>
        </w:rPr>
        <w:t>Пожалуй, это самое важное и трудное.</w:t>
      </w:r>
    </w:p>
    <w:p w:rsidR="00C61D58" w:rsidRPr="006868A7" w:rsidRDefault="00D14033" w:rsidP="006868A7">
      <w:pPr>
        <w:pStyle w:val="51"/>
        <w:shd w:val="clear" w:color="auto" w:fill="auto"/>
        <w:spacing w:after="139" w:line="240" w:lineRule="auto"/>
        <w:ind w:left="40" w:right="40" w:firstLine="709"/>
        <w:rPr>
          <w:sz w:val="32"/>
          <w:szCs w:val="32"/>
        </w:rPr>
      </w:pPr>
      <w:r w:rsidRPr="006868A7">
        <w:rPr>
          <w:sz w:val="32"/>
          <w:szCs w:val="32"/>
        </w:rPr>
        <w:t>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самореализоваться.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C61D58" w:rsidRPr="006868A7" w:rsidRDefault="00D14033" w:rsidP="006868A7">
      <w:pPr>
        <w:pStyle w:val="41"/>
        <w:shd w:val="clear" w:color="auto" w:fill="auto"/>
        <w:spacing w:before="0" w:after="75" w:line="240" w:lineRule="auto"/>
        <w:ind w:firstLine="709"/>
        <w:rPr>
          <w:sz w:val="32"/>
          <w:szCs w:val="32"/>
        </w:rPr>
      </w:pPr>
      <w:r w:rsidRPr="006868A7">
        <w:rPr>
          <w:sz w:val="32"/>
          <w:szCs w:val="32"/>
        </w:rPr>
        <w:t>Уважаемые родители!</w:t>
      </w:r>
    </w:p>
    <w:p w:rsidR="00C61D58" w:rsidRPr="006868A7" w:rsidRDefault="00D14033" w:rsidP="006868A7">
      <w:pPr>
        <w:pStyle w:val="51"/>
        <w:shd w:val="clear" w:color="auto" w:fill="auto"/>
        <w:spacing w:after="139" w:line="240" w:lineRule="auto"/>
        <w:ind w:left="40" w:right="40" w:firstLine="709"/>
        <w:rPr>
          <w:sz w:val="32"/>
          <w:szCs w:val="32"/>
        </w:rPr>
      </w:pPr>
      <w:r w:rsidRPr="006868A7">
        <w:rPr>
          <w:sz w:val="32"/>
          <w:szCs w:val="32"/>
        </w:rPr>
        <w:t>Большой проблемой в настоящее время является употребление подростками Спайса - курительной смеси в виде травы с нанесённым химическим веществом. Зависимость от спайса психоактивным действием возникает достаточно быстро. Обращайте внимание на изменение в поведении Вашего ребёнка - раздражительность, частые смены настроения, нарушение внимания, памяти, плохой сон, появление подозрительных приятелей. При передозировке спайсом возникает тошнота, судороги, обморок, кома, остановка сердца. Уберегите ваших детей от смертельной опасности! Выберите позицию личной ответственности за своего ребенка, свою семью!</w:t>
      </w:r>
    </w:p>
    <w:p w:rsidR="00D14033" w:rsidRDefault="00D14033" w:rsidP="006868A7">
      <w:pPr>
        <w:pStyle w:val="41"/>
        <w:shd w:val="clear" w:color="auto" w:fill="auto"/>
        <w:spacing w:before="0" w:line="240" w:lineRule="auto"/>
        <w:ind w:left="40" w:firstLine="709"/>
        <w:rPr>
          <w:sz w:val="32"/>
          <w:szCs w:val="32"/>
        </w:rPr>
      </w:pPr>
    </w:p>
    <w:p w:rsidR="00D14033" w:rsidRDefault="00D14033" w:rsidP="006868A7">
      <w:pPr>
        <w:pStyle w:val="41"/>
        <w:shd w:val="clear" w:color="auto" w:fill="auto"/>
        <w:spacing w:before="0" w:line="240" w:lineRule="auto"/>
        <w:ind w:left="40" w:firstLine="709"/>
        <w:rPr>
          <w:sz w:val="32"/>
          <w:szCs w:val="32"/>
        </w:rPr>
      </w:pPr>
    </w:p>
    <w:p w:rsidR="00D14033" w:rsidRDefault="00D14033" w:rsidP="006868A7">
      <w:pPr>
        <w:pStyle w:val="41"/>
        <w:shd w:val="clear" w:color="auto" w:fill="auto"/>
        <w:spacing w:before="0" w:line="240" w:lineRule="auto"/>
        <w:ind w:left="40" w:firstLine="709"/>
        <w:rPr>
          <w:sz w:val="32"/>
          <w:szCs w:val="32"/>
        </w:rPr>
      </w:pPr>
    </w:p>
    <w:p w:rsidR="00D14033" w:rsidRDefault="00D14033" w:rsidP="006868A7">
      <w:pPr>
        <w:pStyle w:val="41"/>
        <w:shd w:val="clear" w:color="auto" w:fill="auto"/>
        <w:spacing w:before="0" w:line="240" w:lineRule="auto"/>
        <w:ind w:left="40" w:firstLine="709"/>
        <w:rPr>
          <w:sz w:val="32"/>
          <w:szCs w:val="32"/>
        </w:rPr>
      </w:pPr>
    </w:p>
    <w:p w:rsidR="00C61D58" w:rsidRDefault="00D14033" w:rsidP="00D14033">
      <w:pPr>
        <w:pStyle w:val="41"/>
        <w:shd w:val="clear" w:color="auto" w:fill="auto"/>
        <w:spacing w:before="0" w:line="240" w:lineRule="auto"/>
        <w:ind w:left="40" w:firstLine="709"/>
        <w:jc w:val="center"/>
        <w:rPr>
          <w:sz w:val="32"/>
          <w:szCs w:val="32"/>
        </w:rPr>
      </w:pPr>
      <w:r w:rsidRPr="006868A7">
        <w:rPr>
          <w:sz w:val="32"/>
          <w:szCs w:val="32"/>
        </w:rPr>
        <w:lastRenderedPageBreak/>
        <w:t>Спайс какие последствия</w:t>
      </w:r>
    </w:p>
    <w:p w:rsidR="0067138C" w:rsidRDefault="0067138C" w:rsidP="00D14033">
      <w:pPr>
        <w:pStyle w:val="41"/>
        <w:shd w:val="clear" w:color="auto" w:fill="auto"/>
        <w:spacing w:before="0" w:line="240" w:lineRule="auto"/>
        <w:ind w:left="40" w:firstLine="709"/>
        <w:jc w:val="center"/>
        <w:rPr>
          <w:sz w:val="32"/>
          <w:szCs w:val="32"/>
        </w:rPr>
      </w:pPr>
    </w:p>
    <w:p w:rsidR="00C61D58" w:rsidRPr="006868A7" w:rsidRDefault="00D14033" w:rsidP="006868A7">
      <w:pPr>
        <w:pStyle w:val="51"/>
        <w:shd w:val="clear" w:color="auto" w:fill="auto"/>
        <w:tabs>
          <w:tab w:val="left" w:pos="1723"/>
          <w:tab w:val="left" w:pos="3017"/>
          <w:tab w:val="left" w:pos="4714"/>
          <w:tab w:val="left" w:pos="6329"/>
        </w:tabs>
        <w:spacing w:line="240" w:lineRule="auto"/>
        <w:ind w:right="20" w:firstLine="709"/>
        <w:rPr>
          <w:sz w:val="32"/>
          <w:szCs w:val="32"/>
        </w:rPr>
      </w:pPr>
      <w:r w:rsidRPr="006868A7">
        <w:rPr>
          <w:sz w:val="32"/>
          <w:szCs w:val="32"/>
        </w:rPr>
        <w:t>Спайс - это курительная смесь, состав которой состоит из разнообразных компонентов. Некоторые из них, как правило, их меньше всего, действительно неопасны, другие относятся к наркотическим веществам. К такому числу опасных веществ относится каннабиноиды, которыми обрабатываются курительные смеси. Кроме того, результат проведенных исследований показал, что такие составные компоненты, как гавайская роза, шалфей предсказатель и голубой лотос обладают наркотическими и психотропными действиями и содержат в себя токсичные</w:t>
      </w:r>
      <w:r w:rsidRPr="006868A7">
        <w:rPr>
          <w:sz w:val="32"/>
          <w:szCs w:val="32"/>
        </w:rPr>
        <w:tab/>
        <w:t>для</w:t>
      </w:r>
      <w:r w:rsidRPr="006868A7">
        <w:rPr>
          <w:sz w:val="32"/>
          <w:szCs w:val="32"/>
        </w:rPr>
        <w:tab/>
        <w:t>организма</w:t>
      </w:r>
      <w:r w:rsidRPr="006868A7">
        <w:rPr>
          <w:sz w:val="32"/>
          <w:szCs w:val="32"/>
        </w:rPr>
        <w:tab/>
        <w:t>человека</w:t>
      </w:r>
      <w:r w:rsidRPr="006868A7">
        <w:rPr>
          <w:sz w:val="32"/>
          <w:szCs w:val="32"/>
        </w:rPr>
        <w:tab/>
        <w:t>вещества.</w:t>
      </w:r>
    </w:p>
    <w:p w:rsidR="00C61D58" w:rsidRPr="006868A7" w:rsidRDefault="00D14033" w:rsidP="006868A7">
      <w:pPr>
        <w:pStyle w:val="51"/>
        <w:shd w:val="clear" w:color="auto" w:fill="auto"/>
        <w:spacing w:after="0" w:line="240" w:lineRule="auto"/>
        <w:ind w:right="20" w:firstLine="709"/>
        <w:rPr>
          <w:sz w:val="32"/>
          <w:szCs w:val="32"/>
        </w:rPr>
      </w:pPr>
      <w:r w:rsidRPr="006868A7">
        <w:rPr>
          <w:sz w:val="32"/>
          <w:szCs w:val="32"/>
        </w:rPr>
        <w:t>Если задать вопрос: спайс какие последствия, то ответ здесь только один - губительные. Как все другие наркотические вещества спайс негативно сказывается на здоровье человека. Можно даже не копать глубоко и взять тог же выше упомянутый каннабиноид, который разрушает головной мозг, пагубно сказывается на сердечнососудистой, детородной системе и системе органов дыхания. Если человек впал в зависимость от этого наркотика, то у него проявляется расстройство психики. Под угрозой оказываются умственные способности, память и внимание. Нельзя не отметить и то, что прием синтетических наркотиков сопровождается нарушением центральной нервной системы .</w:t>
      </w:r>
    </w:p>
    <w:p w:rsidR="00C61D58" w:rsidRPr="006868A7" w:rsidRDefault="00D14033" w:rsidP="006868A7">
      <w:pPr>
        <w:pStyle w:val="41"/>
        <w:shd w:val="clear" w:color="auto" w:fill="auto"/>
        <w:spacing w:before="0" w:line="240" w:lineRule="auto"/>
        <w:ind w:firstLine="709"/>
        <w:rPr>
          <w:sz w:val="32"/>
          <w:szCs w:val="32"/>
        </w:rPr>
      </w:pPr>
      <w:r w:rsidRPr="006868A7">
        <w:rPr>
          <w:sz w:val="32"/>
          <w:szCs w:val="32"/>
        </w:rPr>
        <w:t>Понятие «социальная сеть». Влияние социальных селей на формирование нравственных качеств детей и</w:t>
      </w:r>
    </w:p>
    <w:p w:rsidR="00C61D58" w:rsidRPr="006868A7" w:rsidRDefault="00D14033" w:rsidP="006868A7">
      <w:pPr>
        <w:pStyle w:val="33"/>
        <w:keepNext/>
        <w:keepLines/>
        <w:shd w:val="clear" w:color="auto" w:fill="auto"/>
        <w:spacing w:before="0" w:after="63" w:line="240" w:lineRule="auto"/>
        <w:ind w:firstLine="709"/>
        <w:jc w:val="both"/>
        <w:outlineLvl w:val="9"/>
        <w:rPr>
          <w:sz w:val="32"/>
          <w:szCs w:val="32"/>
        </w:rPr>
      </w:pPr>
      <w:bookmarkStart w:id="0" w:name="bookmark2"/>
      <w:r w:rsidRPr="006868A7">
        <w:rPr>
          <w:sz w:val="32"/>
          <w:szCs w:val="32"/>
        </w:rPr>
        <w:t>подростков</w:t>
      </w:r>
      <w:bookmarkEnd w:id="0"/>
    </w:p>
    <w:p w:rsidR="00C61D58" w:rsidRPr="006868A7" w:rsidRDefault="00D14033" w:rsidP="006868A7">
      <w:pPr>
        <w:pStyle w:val="51"/>
        <w:shd w:val="clear" w:color="auto" w:fill="auto"/>
        <w:spacing w:after="60" w:line="240" w:lineRule="auto"/>
        <w:ind w:left="20" w:right="20" w:firstLine="709"/>
        <w:rPr>
          <w:sz w:val="32"/>
          <w:szCs w:val="32"/>
        </w:rPr>
      </w:pPr>
      <w:r w:rsidRPr="006868A7">
        <w:rPr>
          <w:rStyle w:val="52"/>
          <w:sz w:val="32"/>
          <w:szCs w:val="32"/>
        </w:rPr>
        <w:t xml:space="preserve">Социальная сеть </w:t>
      </w:r>
      <w:r w:rsidRPr="006868A7">
        <w:rPr>
          <w:sz w:val="32"/>
          <w:szCs w:val="32"/>
        </w:rPr>
        <w:t xml:space="preserve">- это интерактивный веб-сайт. Сайт представляет собой среду, где пользователи, объединенные общим интересом, могут общаться. К ним также относятся и форумы, особенно узконаправленные, и </w:t>
      </w:r>
      <w:r w:rsidRPr="006868A7">
        <w:rPr>
          <w:rStyle w:val="53"/>
          <w:sz w:val="32"/>
          <w:szCs w:val="32"/>
        </w:rPr>
        <w:t>студенческие</w:t>
      </w:r>
      <w:r w:rsidRPr="006868A7">
        <w:rPr>
          <w:sz w:val="32"/>
          <w:szCs w:val="32"/>
        </w:rPr>
        <w:t xml:space="preserve"> по</w:t>
      </w:r>
      <w:r w:rsidRPr="006868A7">
        <w:rPr>
          <w:rStyle w:val="53"/>
          <w:sz w:val="32"/>
          <w:szCs w:val="32"/>
        </w:rPr>
        <w:t>рт</w:t>
      </w:r>
      <w:r w:rsidRPr="006868A7">
        <w:rPr>
          <w:sz w:val="32"/>
          <w:szCs w:val="32"/>
        </w:rPr>
        <w:t>алы.</w:t>
      </w:r>
    </w:p>
    <w:p w:rsidR="00C61D58" w:rsidRPr="006868A7" w:rsidRDefault="00D14033" w:rsidP="006868A7">
      <w:pPr>
        <w:pStyle w:val="51"/>
        <w:shd w:val="clear" w:color="auto" w:fill="auto"/>
        <w:spacing w:after="58" w:line="240" w:lineRule="auto"/>
        <w:ind w:left="20" w:right="20" w:firstLine="709"/>
        <w:rPr>
          <w:sz w:val="32"/>
          <w:szCs w:val="32"/>
        </w:rPr>
      </w:pPr>
      <w:r w:rsidRPr="006868A7">
        <w:rPr>
          <w:sz w:val="32"/>
          <w:szCs w:val="32"/>
        </w:rPr>
        <w:t>Социальные сети появились относительно недавно, вызвав огромный интерес у пользователей всемирной паутины, и стали неотъемлемым атрибутом нашей жизни, особенно для школьников. Многие взрослые люди попадают в психологическую зависимость от виртуального общения. Что же говорить о детях? Современные дети нередко получают навыки работы с персональным компьютером еще до того, как поступают в школу.</w:t>
      </w:r>
    </w:p>
    <w:p w:rsidR="00C61D58" w:rsidRPr="006868A7" w:rsidRDefault="00D14033" w:rsidP="006868A7">
      <w:pPr>
        <w:pStyle w:val="51"/>
        <w:shd w:val="clear" w:color="auto" w:fill="auto"/>
        <w:spacing w:after="62" w:line="240" w:lineRule="auto"/>
        <w:ind w:left="20" w:right="20" w:firstLine="709"/>
        <w:rPr>
          <w:sz w:val="32"/>
          <w:szCs w:val="32"/>
        </w:rPr>
      </w:pPr>
      <w:r w:rsidRPr="006868A7">
        <w:rPr>
          <w:sz w:val="32"/>
          <w:szCs w:val="32"/>
        </w:rPr>
        <w:t xml:space="preserve">Ребенок, получивший доступ к общению в социальной сети, </w:t>
      </w:r>
      <w:r w:rsidRPr="006868A7">
        <w:rPr>
          <w:sz w:val="32"/>
          <w:szCs w:val="32"/>
        </w:rPr>
        <w:lastRenderedPageBreak/>
        <w:t>получает новые возможности. Но вопрос в том, насколько эти возможности для него полезны.</w:t>
      </w:r>
    </w:p>
    <w:p w:rsidR="00C61D58" w:rsidRPr="006868A7" w:rsidRDefault="00D14033" w:rsidP="006868A7">
      <w:pPr>
        <w:pStyle w:val="51"/>
        <w:shd w:val="clear" w:color="auto" w:fill="auto"/>
        <w:spacing w:after="58" w:line="240" w:lineRule="auto"/>
        <w:ind w:left="20" w:right="20" w:firstLine="709"/>
        <w:rPr>
          <w:sz w:val="32"/>
          <w:szCs w:val="32"/>
        </w:rPr>
      </w:pPr>
      <w:r w:rsidRPr="006868A7">
        <w:rPr>
          <w:sz w:val="32"/>
          <w:szCs w:val="32"/>
        </w:rPr>
        <w:t>Польза социальных сетей для ребенка будет, в первую очередь, зависеть от его личности, которая в юном возрасте еще только формируется. Станет ли он использовать аккаунт для общения с «хорошими» или с «плохими» людьми, будет ли он расширять свой кругозор в социально полезной области, или заинтересуется «запрещенными» темами?</w:t>
      </w:r>
    </w:p>
    <w:p w:rsidR="00C61D58" w:rsidRPr="006868A7" w:rsidRDefault="00D14033" w:rsidP="006868A7">
      <w:pPr>
        <w:pStyle w:val="51"/>
        <w:shd w:val="clear" w:color="auto" w:fill="auto"/>
        <w:spacing w:after="62" w:line="240" w:lineRule="auto"/>
        <w:ind w:left="20" w:right="20" w:firstLine="709"/>
        <w:rPr>
          <w:sz w:val="32"/>
          <w:szCs w:val="32"/>
        </w:rPr>
      </w:pPr>
      <w:r w:rsidRPr="006868A7">
        <w:rPr>
          <w:sz w:val="32"/>
          <w:szCs w:val="32"/>
        </w:rPr>
        <w:t>До достижения совершеннолетия ответственность за поступки детей возлагается на их родителей или лиц, их замещающих. Но проблема в том, что взрослые иногда имеют меньше опыта виртуальной жизни и не могут как следует контролировать эту сторону развития ребенка.</w:t>
      </w:r>
    </w:p>
    <w:p w:rsidR="00C61D58" w:rsidRPr="006868A7" w:rsidRDefault="00D14033" w:rsidP="006868A7">
      <w:pPr>
        <w:pStyle w:val="51"/>
        <w:shd w:val="clear" w:color="auto" w:fill="auto"/>
        <w:spacing w:after="60" w:line="240" w:lineRule="auto"/>
        <w:ind w:left="20" w:right="20" w:firstLine="709"/>
        <w:rPr>
          <w:sz w:val="32"/>
          <w:szCs w:val="32"/>
        </w:rPr>
      </w:pPr>
      <w:r w:rsidRPr="006868A7">
        <w:rPr>
          <w:sz w:val="32"/>
          <w:szCs w:val="32"/>
        </w:rPr>
        <w:t>Установление паролей и «родительского контроля» сайтов не всегда помогает направить интерес детей в нужное русло, а иногда и дает нежелательный эффект: сладость запретного плода только подстегивает любопытство и заставляет искать пути обхода запретов. Тем более что социальные сети, хотя и должны выполнять предусмотренные законом запреты на распространение порнографической, экстремистской и националистической информации, на деле не всегда могут контролировать поступающий от пользователей контент. Кроме этого, при высокой частоте взломов профилей социальных сетей, такая информация может оказаться в фокусе внимания детей в любое время.</w:t>
      </w:r>
    </w:p>
    <w:p w:rsidR="00C61D58" w:rsidRPr="006868A7" w:rsidRDefault="00D14033" w:rsidP="006868A7">
      <w:pPr>
        <w:pStyle w:val="51"/>
        <w:shd w:val="clear" w:color="auto" w:fill="auto"/>
        <w:spacing w:after="58" w:line="240" w:lineRule="auto"/>
        <w:ind w:left="20" w:right="20" w:firstLine="709"/>
        <w:rPr>
          <w:sz w:val="32"/>
          <w:szCs w:val="32"/>
        </w:rPr>
      </w:pPr>
      <w:r w:rsidRPr="006868A7">
        <w:rPr>
          <w:sz w:val="32"/>
          <w:szCs w:val="32"/>
        </w:rPr>
        <w:t>Социальные сети оказывают заметное негативное влияние на формирование речи детей. Свободное употребление ненормативной лексики в статьях, комментариях и объявлениях может сформировать у ребенка подсознательное убеждение, что такая манера общения социально приемлема.</w:t>
      </w:r>
    </w:p>
    <w:p w:rsidR="00C61D58" w:rsidRPr="006868A7" w:rsidRDefault="00D14033" w:rsidP="006868A7">
      <w:pPr>
        <w:pStyle w:val="51"/>
        <w:shd w:val="clear" w:color="auto" w:fill="auto"/>
        <w:spacing w:after="62" w:line="240" w:lineRule="auto"/>
        <w:ind w:left="20" w:right="20" w:firstLine="709"/>
        <w:rPr>
          <w:sz w:val="32"/>
          <w:szCs w:val="32"/>
        </w:rPr>
      </w:pPr>
      <w:r w:rsidRPr="006868A7">
        <w:rPr>
          <w:sz w:val="32"/>
          <w:szCs w:val="32"/>
        </w:rPr>
        <w:t>Опасность виртуального совращения детей</w:t>
      </w:r>
      <w:r w:rsidR="000A4C90">
        <w:rPr>
          <w:sz w:val="32"/>
          <w:szCs w:val="32"/>
        </w:rPr>
        <w:t xml:space="preserve"> </w:t>
      </w:r>
      <w:r w:rsidRPr="006868A7">
        <w:rPr>
          <w:sz w:val="32"/>
          <w:szCs w:val="32"/>
        </w:rPr>
        <w:t>- это проблема, которая, наверное, особенно сильно волнует взрослых. Анонимность Интернет - общения дает шансы сексуальным извращенцам безнаказанно пользоваться любопытством детей к взрослой теме и втягивать их в виртуальные интимные отношения.</w:t>
      </w:r>
    </w:p>
    <w:p w:rsidR="00C61D58" w:rsidRPr="006868A7" w:rsidRDefault="00D14033" w:rsidP="006868A7">
      <w:pPr>
        <w:pStyle w:val="51"/>
        <w:shd w:val="clear" w:color="auto" w:fill="auto"/>
        <w:spacing w:after="60" w:line="240" w:lineRule="auto"/>
        <w:ind w:left="20" w:right="20" w:firstLine="709"/>
        <w:rPr>
          <w:sz w:val="32"/>
          <w:szCs w:val="32"/>
        </w:rPr>
      </w:pPr>
      <w:r w:rsidRPr="006868A7">
        <w:rPr>
          <w:sz w:val="32"/>
          <w:szCs w:val="32"/>
        </w:rPr>
        <w:t xml:space="preserve">Но, даже если представить себе идеальную ситуацию, когда ребенок общается в интернете только с хорошо воспитанными сверстниками из интеллигентных семей, зависимость от социальных сетей может также оказывать на него негативное </w:t>
      </w:r>
      <w:r w:rsidRPr="006868A7">
        <w:rPr>
          <w:sz w:val="32"/>
          <w:szCs w:val="32"/>
        </w:rPr>
        <w:lastRenderedPageBreak/>
        <w:t>влияние.</w:t>
      </w:r>
    </w:p>
    <w:p w:rsidR="00C61D58" w:rsidRPr="006868A7" w:rsidRDefault="00D14033" w:rsidP="006868A7">
      <w:pPr>
        <w:pStyle w:val="51"/>
        <w:shd w:val="clear" w:color="auto" w:fill="auto"/>
        <w:spacing w:after="56" w:line="240" w:lineRule="auto"/>
        <w:ind w:left="20" w:right="20" w:firstLine="709"/>
        <w:rPr>
          <w:sz w:val="32"/>
          <w:szCs w:val="32"/>
        </w:rPr>
      </w:pPr>
      <w:r w:rsidRPr="006868A7">
        <w:rPr>
          <w:sz w:val="32"/>
          <w:szCs w:val="32"/>
        </w:rPr>
        <w:t>Навыки живого общения люди могут отработать только в реальной жизни, а социальные сети и активная виртуальная жизнь ставит ребенка в ситуацию, когда эти навыки не используются, и, как следствие, не развиваются и атрофируются. Проблемы социализации, неумение общаться с взрослыми и сверстниками, отсутствие реальных друзей при частом посещении странички в социальной сети никуда не исчезают, а просто становятся менее заметными для ребенка. При неблагоприятном стечении обстоятельств может сформироваться социофобическая, не приспособленная к реальной жизни личность.</w:t>
      </w:r>
    </w:p>
    <w:p w:rsidR="00C61D58" w:rsidRPr="006868A7" w:rsidRDefault="00D14033" w:rsidP="006868A7">
      <w:pPr>
        <w:pStyle w:val="51"/>
        <w:shd w:val="clear" w:color="auto" w:fill="auto"/>
        <w:spacing w:after="64" w:line="240" w:lineRule="auto"/>
        <w:ind w:left="20" w:right="20" w:firstLine="709"/>
        <w:rPr>
          <w:sz w:val="32"/>
          <w:szCs w:val="32"/>
        </w:rPr>
      </w:pPr>
      <w:r w:rsidRPr="006868A7">
        <w:rPr>
          <w:sz w:val="32"/>
          <w:szCs w:val="32"/>
        </w:rPr>
        <w:t>Современные мониторы компьютеров практически безвредны для здоровья, но, тем не менее, проводя много времени онлайн, дети рискуют получить проблемы. Осанка и зрение страдают в первую очередь, а недостаток двигательной активности плохо сказывается на общем самочувствии.</w:t>
      </w:r>
    </w:p>
    <w:p w:rsidR="00C61D58" w:rsidRPr="006868A7" w:rsidRDefault="00D14033" w:rsidP="006868A7">
      <w:pPr>
        <w:pStyle w:val="51"/>
        <w:shd w:val="clear" w:color="auto" w:fill="auto"/>
        <w:spacing w:after="60" w:line="240" w:lineRule="auto"/>
        <w:ind w:left="20" w:right="20" w:firstLine="709"/>
        <w:rPr>
          <w:sz w:val="32"/>
          <w:szCs w:val="32"/>
        </w:rPr>
      </w:pPr>
      <w:r w:rsidRPr="006868A7">
        <w:rPr>
          <w:sz w:val="32"/>
          <w:szCs w:val="32"/>
        </w:rPr>
        <w:t>Многие родители не видят никакого вреда в том, что их ребенок имеет страничку, например, в Одноклассниках или В контакте. Но проблема существует. И очень серьезная. Современные дети начинают пользоваться Интернетом очень рано и очень активно, с большим риском. Средний возраст юных пользователей — 9-10 лет.</w:t>
      </w:r>
    </w:p>
    <w:p w:rsidR="00C61D58" w:rsidRPr="006868A7" w:rsidRDefault="00D14033" w:rsidP="006868A7">
      <w:pPr>
        <w:pStyle w:val="51"/>
        <w:shd w:val="clear" w:color="auto" w:fill="auto"/>
        <w:spacing w:after="62" w:line="240" w:lineRule="auto"/>
        <w:ind w:left="20" w:right="20" w:firstLine="709"/>
        <w:rPr>
          <w:sz w:val="32"/>
          <w:szCs w:val="32"/>
        </w:rPr>
      </w:pPr>
      <w:r w:rsidRPr="006868A7">
        <w:rPr>
          <w:sz w:val="32"/>
          <w:szCs w:val="32"/>
        </w:rPr>
        <w:t>Одним из факторов риска является то, что большинство детей пользуются Интернетом без присмотра родителей. Другой настораживающий фактор — возрастание времени, проводимого онлайн.</w:t>
      </w:r>
    </w:p>
    <w:p w:rsidR="00C61D58" w:rsidRPr="006868A7" w:rsidRDefault="00D14033" w:rsidP="006868A7">
      <w:pPr>
        <w:pStyle w:val="51"/>
        <w:shd w:val="clear" w:color="auto" w:fill="auto"/>
        <w:spacing w:after="0" w:line="240" w:lineRule="auto"/>
        <w:ind w:left="20" w:right="20" w:firstLine="709"/>
        <w:rPr>
          <w:sz w:val="32"/>
          <w:szCs w:val="32"/>
        </w:rPr>
      </w:pPr>
      <w:r w:rsidRPr="006868A7">
        <w:rPr>
          <w:sz w:val="32"/>
          <w:szCs w:val="32"/>
        </w:rPr>
        <w:t>Ещё один потенциальный риск слишком активного поведения в социальных сетях врачи называют «</w:t>
      </w:r>
      <w:r w:rsidRPr="006868A7">
        <w:rPr>
          <w:sz w:val="32"/>
          <w:szCs w:val="32"/>
          <w:lang w:val="en-US"/>
        </w:rPr>
        <w:t>Facebook</w:t>
      </w:r>
      <w:r w:rsidRPr="006868A7">
        <w:rPr>
          <w:sz w:val="32"/>
          <w:szCs w:val="32"/>
        </w:rPr>
        <w:t>- депрессией». Когда подростки 11—15 лет проводят много времени в социальных сетях, у них появляются признаки классической депрессии: меняется режим питания и сна, случаются резкие перепады настроения. Социальные сети успешно заменяют ребенку живое общение. Зачем ему теперь общаться на улице, если проще написать в «аську» или отправить сообщение «на стену». Плюс ко всему, ребенок теперь может заводить</w:t>
      </w:r>
    </w:p>
    <w:p w:rsidR="00C61D58" w:rsidRPr="006868A7" w:rsidRDefault="00D14033" w:rsidP="006868A7">
      <w:pPr>
        <w:pStyle w:val="51"/>
        <w:shd w:val="clear" w:color="auto" w:fill="auto"/>
        <w:tabs>
          <w:tab w:val="left" w:pos="6562"/>
        </w:tabs>
        <w:spacing w:after="58" w:line="240" w:lineRule="auto"/>
        <w:ind w:right="20" w:firstLine="709"/>
        <w:rPr>
          <w:sz w:val="32"/>
          <w:szCs w:val="32"/>
        </w:rPr>
      </w:pPr>
      <w:r w:rsidRPr="006868A7">
        <w:rPr>
          <w:sz w:val="32"/>
          <w:szCs w:val="32"/>
        </w:rPr>
        <w:t xml:space="preserve">абсолютно неограниченное количество друзей и общаться с ними. А последствия могут быть необратимыми происходит переизбыток общения: Ребенок со временем теряет интерес к </w:t>
      </w:r>
      <w:r w:rsidRPr="006868A7">
        <w:rPr>
          <w:sz w:val="32"/>
          <w:szCs w:val="32"/>
        </w:rPr>
        <w:lastRenderedPageBreak/>
        <w:t>собеседнику'. Сначала к одному потом к другому. Потом он теряет интерес к жизни....</w:t>
      </w:r>
      <w:r w:rsidRPr="006868A7">
        <w:rPr>
          <w:sz w:val="32"/>
          <w:szCs w:val="32"/>
        </w:rPr>
        <w:tab/>
      </w:r>
    </w:p>
    <w:p w:rsidR="00C61D58" w:rsidRPr="006868A7" w:rsidRDefault="00D14033" w:rsidP="006868A7">
      <w:pPr>
        <w:pStyle w:val="51"/>
        <w:shd w:val="clear" w:color="auto" w:fill="auto"/>
        <w:spacing w:after="60" w:line="240" w:lineRule="auto"/>
        <w:ind w:right="20" w:firstLine="709"/>
        <w:rPr>
          <w:sz w:val="32"/>
          <w:szCs w:val="32"/>
        </w:rPr>
      </w:pPr>
      <w:r w:rsidRPr="006868A7">
        <w:rPr>
          <w:sz w:val="32"/>
          <w:szCs w:val="32"/>
        </w:rPr>
        <w:t>Чем ещё опасны социальные сети для детей? Одна из опасностей снижение эмпатии, неумение сопереживать. Дети, выросшие в социальных сетях, утрачивают навыки межличностного общения — они не умеют краснеть за плохие поступки, давать спонтанную реакцию, а главное, получать немедленный ответ от собеседника и вести диалог. Комментарии и общение онлайн - это все имитация реального эмоционального диалога.</w:t>
      </w:r>
    </w:p>
    <w:p w:rsidR="00C61D58" w:rsidRPr="006868A7" w:rsidRDefault="00D14033" w:rsidP="006868A7">
      <w:pPr>
        <w:pStyle w:val="51"/>
        <w:shd w:val="clear" w:color="auto" w:fill="auto"/>
        <w:spacing w:after="60" w:line="240" w:lineRule="auto"/>
        <w:ind w:right="20" w:firstLine="709"/>
        <w:rPr>
          <w:sz w:val="32"/>
          <w:szCs w:val="32"/>
        </w:rPr>
      </w:pPr>
      <w:r w:rsidRPr="006868A7">
        <w:rPr>
          <w:sz w:val="32"/>
          <w:szCs w:val="32"/>
        </w:rPr>
        <w:t>Масштаб негативных воздействий социальных сетей, безусловно, зависит от конкретного человека, но дети практически беззащитны перед таким воздействием. Ребенку необходимо показывать положительный опыт в реальном мире и побуждать его использовать виртуальный мир разумно. В противном случае, у детей будут развиваться синдромы дефицита внимания и гиперактивности.</w:t>
      </w:r>
    </w:p>
    <w:p w:rsidR="00C61D58" w:rsidRPr="006868A7" w:rsidRDefault="00D14033" w:rsidP="006868A7">
      <w:pPr>
        <w:pStyle w:val="51"/>
        <w:shd w:val="clear" w:color="auto" w:fill="auto"/>
        <w:spacing w:after="60" w:line="240" w:lineRule="auto"/>
        <w:ind w:right="20" w:firstLine="709"/>
        <w:rPr>
          <w:sz w:val="32"/>
          <w:szCs w:val="32"/>
        </w:rPr>
      </w:pPr>
      <w:r w:rsidRPr="006868A7">
        <w:rPr>
          <w:sz w:val="32"/>
          <w:szCs w:val="32"/>
        </w:rPr>
        <w:t>Еще одна опасность социальных сетей для детей в том, что ребёнок не умеет оценить степень риска. Почти все виртуальные действия не имеют необратимых последствий. Страницы в социальных сетях можно редактировать, комментарии — удалять и добавлять, умирая в компьютерной игре, ты в большинстве случаев можешь восстановить свой персонаж и продолжить виртуальное существование. В жизни это не так... Но, длительно пребывая в среде, где действия не влекут за собой последствия, мы получаем человека, просто не умеющего адекватно оценивать своё поведение.</w:t>
      </w:r>
    </w:p>
    <w:p w:rsidR="00C61D58" w:rsidRPr="006868A7" w:rsidRDefault="00D14033" w:rsidP="006868A7">
      <w:pPr>
        <w:pStyle w:val="51"/>
        <w:shd w:val="clear" w:color="auto" w:fill="auto"/>
        <w:spacing w:after="60" w:line="240" w:lineRule="auto"/>
        <w:ind w:right="20" w:firstLine="709"/>
        <w:rPr>
          <w:sz w:val="32"/>
          <w:szCs w:val="32"/>
        </w:rPr>
      </w:pPr>
      <w:r w:rsidRPr="006868A7">
        <w:rPr>
          <w:sz w:val="32"/>
          <w:szCs w:val="32"/>
        </w:rPr>
        <w:t>Социальные сети помимо «отречения» от реального мира могут нести и другую опасность. Именно дети чаще всего становятся участниками различных группировок, ведущих противозаконный и аморальный образ жизни. Люди, навязывающие свое мнение в виртуальном пространстве, могут повлиять на ребенка психологически Особенно вредному влиянию подвержены подростки, находящиеся на стадии «поиска смысла жизни».</w:t>
      </w:r>
    </w:p>
    <w:p w:rsidR="00C61D58" w:rsidRPr="006868A7" w:rsidRDefault="00D14033" w:rsidP="006868A7">
      <w:pPr>
        <w:pStyle w:val="51"/>
        <w:shd w:val="clear" w:color="auto" w:fill="auto"/>
        <w:spacing w:after="302" w:line="240" w:lineRule="auto"/>
        <w:ind w:right="20" w:firstLine="709"/>
        <w:rPr>
          <w:sz w:val="32"/>
          <w:szCs w:val="32"/>
        </w:rPr>
      </w:pPr>
      <w:r w:rsidRPr="006868A7">
        <w:rPr>
          <w:sz w:val="32"/>
          <w:szCs w:val="32"/>
        </w:rPr>
        <w:t>Поэтому родители должны быть бдительны и принимать меры, особенно если стали заметны некоторые из перечисленных признаков зависимости от Интернета у детей:</w:t>
      </w:r>
    </w:p>
    <w:p w:rsidR="00C61D58" w:rsidRPr="006868A7" w:rsidRDefault="00D14033" w:rsidP="006868A7">
      <w:pPr>
        <w:pStyle w:val="51"/>
        <w:shd w:val="clear" w:color="auto" w:fill="auto"/>
        <w:spacing w:after="317" w:line="240" w:lineRule="auto"/>
        <w:ind w:left="280" w:right="240" w:firstLine="709"/>
        <w:rPr>
          <w:sz w:val="32"/>
          <w:szCs w:val="32"/>
        </w:rPr>
      </w:pPr>
      <w:r w:rsidRPr="006868A7">
        <w:rPr>
          <w:sz w:val="32"/>
          <w:szCs w:val="32"/>
        </w:rPr>
        <w:lastRenderedPageBreak/>
        <w:t>Радикальное изменение привычек использования Интернета, как то навязчивое стремление просиживать за компьютером, или, наоборот, резкий спад интереса у ребёнка в отношении социальных сетей и Интернета в целом.</w:t>
      </w:r>
    </w:p>
    <w:p w:rsidR="00C61D58" w:rsidRPr="006868A7" w:rsidRDefault="00D14033" w:rsidP="000A4C90">
      <w:pPr>
        <w:pStyle w:val="51"/>
        <w:numPr>
          <w:ilvl w:val="0"/>
          <w:numId w:val="3"/>
        </w:numPr>
        <w:shd w:val="clear" w:color="auto" w:fill="auto"/>
        <w:spacing w:after="323" w:line="240" w:lineRule="auto"/>
        <w:rPr>
          <w:sz w:val="32"/>
          <w:szCs w:val="32"/>
        </w:rPr>
      </w:pPr>
      <w:r w:rsidRPr="006868A7">
        <w:rPr>
          <w:sz w:val="32"/>
          <w:szCs w:val="32"/>
        </w:rPr>
        <w:t>Изоляция</w:t>
      </w:r>
    </w:p>
    <w:p w:rsidR="00C61D58" w:rsidRPr="006868A7" w:rsidRDefault="00D14033" w:rsidP="000A4C90">
      <w:pPr>
        <w:pStyle w:val="51"/>
        <w:numPr>
          <w:ilvl w:val="0"/>
          <w:numId w:val="3"/>
        </w:numPr>
        <w:shd w:val="clear" w:color="auto" w:fill="auto"/>
        <w:spacing w:after="309" w:line="240" w:lineRule="auto"/>
        <w:rPr>
          <w:sz w:val="32"/>
          <w:szCs w:val="32"/>
        </w:rPr>
      </w:pPr>
      <w:r w:rsidRPr="006868A7">
        <w:rPr>
          <w:sz w:val="32"/>
          <w:szCs w:val="32"/>
        </w:rPr>
        <w:t>Спад успеваемости.</w:t>
      </w:r>
    </w:p>
    <w:p w:rsidR="00C61D58" w:rsidRPr="006868A7" w:rsidRDefault="00D14033" w:rsidP="000A4C90">
      <w:pPr>
        <w:pStyle w:val="51"/>
        <w:numPr>
          <w:ilvl w:val="0"/>
          <w:numId w:val="3"/>
        </w:numPr>
        <w:shd w:val="clear" w:color="auto" w:fill="auto"/>
        <w:spacing w:after="317" w:line="240" w:lineRule="auto"/>
        <w:ind w:right="240"/>
        <w:rPr>
          <w:sz w:val="32"/>
          <w:szCs w:val="32"/>
        </w:rPr>
      </w:pPr>
      <w:r w:rsidRPr="006868A7">
        <w:rPr>
          <w:sz w:val="32"/>
          <w:szCs w:val="32"/>
        </w:rPr>
        <w:t>Скрытие информации от родителей, блокирование счетов в социальных сетях от родителей, удаление истории просмотра страниц Интернета.</w:t>
      </w:r>
    </w:p>
    <w:p w:rsidR="00C61D58" w:rsidRPr="006868A7" w:rsidRDefault="00D14033" w:rsidP="000A4C90">
      <w:pPr>
        <w:pStyle w:val="51"/>
        <w:numPr>
          <w:ilvl w:val="0"/>
          <w:numId w:val="3"/>
        </w:numPr>
        <w:shd w:val="clear" w:color="auto" w:fill="auto"/>
        <w:spacing w:after="326" w:line="240" w:lineRule="auto"/>
        <w:rPr>
          <w:sz w:val="32"/>
          <w:szCs w:val="32"/>
        </w:rPr>
      </w:pPr>
      <w:r w:rsidRPr="006868A7">
        <w:rPr>
          <w:sz w:val="32"/>
          <w:szCs w:val="32"/>
        </w:rPr>
        <w:t>Бодрствование в ночное время.</w:t>
      </w:r>
    </w:p>
    <w:p w:rsidR="00C61D58" w:rsidRPr="006868A7" w:rsidRDefault="00D14033" w:rsidP="000A4C90">
      <w:pPr>
        <w:pStyle w:val="51"/>
        <w:numPr>
          <w:ilvl w:val="0"/>
          <w:numId w:val="3"/>
        </w:numPr>
        <w:shd w:val="clear" w:color="auto" w:fill="auto"/>
        <w:spacing w:after="323" w:line="240" w:lineRule="auto"/>
        <w:rPr>
          <w:sz w:val="32"/>
          <w:szCs w:val="32"/>
        </w:rPr>
      </w:pPr>
      <w:r w:rsidRPr="006868A7">
        <w:rPr>
          <w:sz w:val="32"/>
          <w:szCs w:val="32"/>
        </w:rPr>
        <w:t>Получение детьми телефонных звонков с закрытых номеров.</w:t>
      </w:r>
    </w:p>
    <w:p w:rsidR="00C61D58" w:rsidRPr="006868A7" w:rsidRDefault="00D14033" w:rsidP="000A4C90">
      <w:pPr>
        <w:pStyle w:val="51"/>
        <w:numPr>
          <w:ilvl w:val="0"/>
          <w:numId w:val="3"/>
        </w:numPr>
        <w:shd w:val="clear" w:color="auto" w:fill="auto"/>
        <w:spacing w:after="371" w:line="240" w:lineRule="auto"/>
        <w:rPr>
          <w:sz w:val="32"/>
          <w:szCs w:val="32"/>
        </w:rPr>
      </w:pPr>
      <w:r w:rsidRPr="006868A7">
        <w:rPr>
          <w:sz w:val="32"/>
          <w:szCs w:val="32"/>
        </w:rPr>
        <w:t>Сомнительные подарки и т.д.</w:t>
      </w:r>
    </w:p>
    <w:p w:rsidR="00C61D58" w:rsidRPr="006868A7" w:rsidRDefault="00D14033" w:rsidP="006868A7">
      <w:pPr>
        <w:pStyle w:val="51"/>
        <w:shd w:val="clear" w:color="auto" w:fill="auto"/>
        <w:spacing w:after="77" w:line="240" w:lineRule="auto"/>
        <w:ind w:right="20" w:firstLine="709"/>
        <w:rPr>
          <w:sz w:val="32"/>
          <w:szCs w:val="32"/>
        </w:rPr>
      </w:pPr>
      <w:r w:rsidRPr="006868A7">
        <w:rPr>
          <w:sz w:val="32"/>
          <w:szCs w:val="32"/>
        </w:rPr>
        <w:t>Количество пользователей Интернета детского возраста растет с каждым годом. При этом большинство из них получают информацию без надзора взрослых. Последствия этой закономерности непредсказуемы. Чтобы предотвратить данную тенденцию всего-то надо быть более внимательным к своему ребенку и как можно больше проводить с ним времени.</w:t>
      </w:r>
    </w:p>
    <w:p w:rsidR="00C61D58" w:rsidRPr="006868A7" w:rsidRDefault="00D14033" w:rsidP="006868A7">
      <w:pPr>
        <w:pStyle w:val="51"/>
        <w:shd w:val="clear" w:color="auto" w:fill="auto"/>
        <w:spacing w:after="0" w:line="240" w:lineRule="auto"/>
        <w:ind w:firstLine="709"/>
        <w:rPr>
          <w:sz w:val="32"/>
          <w:szCs w:val="32"/>
        </w:rPr>
      </w:pPr>
      <w:r w:rsidRPr="006868A7">
        <w:rPr>
          <w:sz w:val="32"/>
          <w:szCs w:val="32"/>
        </w:rPr>
        <w:t>Внимание к жизни ребенка и стремление понять его проблемы - залог успешности воспитания.</w:t>
      </w:r>
    </w:p>
    <w:sectPr w:rsidR="00C61D58" w:rsidRPr="006868A7" w:rsidSect="006868A7">
      <w:headerReference w:type="default" r:id="rId7"/>
      <w:pgSz w:w="11909" w:h="16834"/>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713" w:rsidRDefault="00D77713" w:rsidP="00C61D58">
      <w:r>
        <w:separator/>
      </w:r>
    </w:p>
  </w:endnote>
  <w:endnote w:type="continuationSeparator" w:id="1">
    <w:p w:rsidR="00D77713" w:rsidRDefault="00D77713" w:rsidP="00C61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713" w:rsidRDefault="00D77713"/>
  </w:footnote>
  <w:footnote w:type="continuationSeparator" w:id="1">
    <w:p w:rsidR="00D77713" w:rsidRDefault="00D777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58" w:rsidRDefault="00C61D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A7C"/>
    <w:multiLevelType w:val="hybridMultilevel"/>
    <w:tmpl w:val="DE4A4778"/>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
    <w:nsid w:val="2D612392"/>
    <w:multiLevelType w:val="multilevel"/>
    <w:tmpl w:val="8BDC0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262680"/>
    <w:multiLevelType w:val="multilevel"/>
    <w:tmpl w:val="35A21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4098"/>
  </w:hdrShapeDefaults>
  <w:footnotePr>
    <w:footnote w:id="0"/>
    <w:footnote w:id="1"/>
  </w:footnotePr>
  <w:endnotePr>
    <w:endnote w:id="0"/>
    <w:endnote w:id="1"/>
  </w:endnotePr>
  <w:compat>
    <w:doNotExpandShiftReturn/>
  </w:compat>
  <w:rsids>
    <w:rsidRoot w:val="00C61D58"/>
    <w:rsid w:val="000A4C90"/>
    <w:rsid w:val="004F0B06"/>
    <w:rsid w:val="0067138C"/>
    <w:rsid w:val="006868A7"/>
    <w:rsid w:val="00C61D58"/>
    <w:rsid w:val="00D06C5E"/>
    <w:rsid w:val="00D14033"/>
    <w:rsid w:val="00D77713"/>
    <w:rsid w:val="00F7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1D58"/>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D58"/>
    <w:rPr>
      <w:color w:val="000080"/>
      <w:u w:val="single"/>
    </w:rPr>
  </w:style>
  <w:style w:type="character" w:customStyle="1" w:styleId="1">
    <w:name w:val="Заголовок №1_"/>
    <w:basedOn w:val="a0"/>
    <w:link w:val="10"/>
    <w:rsid w:val="00C61D58"/>
    <w:rPr>
      <w:rFonts w:ascii="Times New Roman" w:eastAsia="Times New Roman" w:hAnsi="Times New Roman" w:cs="Times New Roman"/>
      <w:b/>
      <w:bCs/>
      <w:i w:val="0"/>
      <w:iCs w:val="0"/>
      <w:smallCaps w:val="0"/>
      <w:strike w:val="0"/>
      <w:sz w:val="17"/>
      <w:szCs w:val="17"/>
      <w:u w:val="none"/>
    </w:rPr>
  </w:style>
  <w:style w:type="character" w:customStyle="1" w:styleId="a4">
    <w:name w:val="Основной текст_"/>
    <w:basedOn w:val="a0"/>
    <w:link w:val="8"/>
    <w:rsid w:val="00C61D58"/>
    <w:rPr>
      <w:rFonts w:ascii="Times New Roman" w:eastAsia="Times New Roman" w:hAnsi="Times New Roman" w:cs="Times New Roman"/>
      <w:b w:val="0"/>
      <w:bCs w:val="0"/>
      <w:i w:val="0"/>
      <w:iCs w:val="0"/>
      <w:smallCaps w:val="0"/>
      <w:strike w:val="0"/>
      <w:sz w:val="15"/>
      <w:szCs w:val="15"/>
      <w:u w:val="none"/>
    </w:rPr>
  </w:style>
  <w:style w:type="character" w:customStyle="1" w:styleId="11">
    <w:name w:val="Основной текст1"/>
    <w:basedOn w:val="a4"/>
    <w:rsid w:val="00C61D58"/>
    <w:rPr>
      <w:color w:val="000000"/>
      <w:spacing w:val="0"/>
      <w:w w:val="100"/>
      <w:position w:val="0"/>
      <w:u w:val="single"/>
      <w:lang w:val="ru-RU"/>
    </w:rPr>
  </w:style>
  <w:style w:type="character" w:customStyle="1" w:styleId="2">
    <w:name w:val="Основной текст2"/>
    <w:basedOn w:val="a4"/>
    <w:rsid w:val="00C61D58"/>
    <w:rPr>
      <w:color w:val="000000"/>
      <w:spacing w:val="0"/>
      <w:w w:val="100"/>
      <w:position w:val="0"/>
      <w:u w:val="single"/>
      <w:lang w:val="ru-RU"/>
    </w:rPr>
  </w:style>
  <w:style w:type="character" w:customStyle="1" w:styleId="3">
    <w:name w:val="Основной текст3"/>
    <w:basedOn w:val="a4"/>
    <w:rsid w:val="00C61D58"/>
    <w:rPr>
      <w:color w:val="000000"/>
      <w:spacing w:val="0"/>
      <w:w w:val="100"/>
      <w:position w:val="0"/>
      <w:lang w:val="ru-RU"/>
    </w:rPr>
  </w:style>
  <w:style w:type="character" w:customStyle="1" w:styleId="a5">
    <w:name w:val="Основной текст + Полужирный;Курсив"/>
    <w:basedOn w:val="a4"/>
    <w:rsid w:val="00C61D58"/>
    <w:rPr>
      <w:b/>
      <w:bCs/>
      <w:i/>
      <w:iCs/>
      <w:color w:val="000000"/>
      <w:spacing w:val="0"/>
      <w:w w:val="100"/>
      <w:position w:val="0"/>
      <w:lang w:val="ru-RU"/>
    </w:rPr>
  </w:style>
  <w:style w:type="character" w:customStyle="1" w:styleId="20">
    <w:name w:val="Основной текст (2)_"/>
    <w:basedOn w:val="a0"/>
    <w:link w:val="21"/>
    <w:rsid w:val="00C61D58"/>
    <w:rPr>
      <w:rFonts w:ascii="Times New Roman" w:eastAsia="Times New Roman" w:hAnsi="Times New Roman" w:cs="Times New Roman"/>
      <w:b/>
      <w:bCs/>
      <w:i/>
      <w:iCs/>
      <w:smallCaps w:val="0"/>
      <w:strike w:val="0"/>
      <w:sz w:val="15"/>
      <w:szCs w:val="15"/>
      <w:u w:val="none"/>
    </w:rPr>
  </w:style>
  <w:style w:type="character" w:customStyle="1" w:styleId="22">
    <w:name w:val="Основной текст (2) + Не полужирный;Не курсив"/>
    <w:basedOn w:val="20"/>
    <w:rsid w:val="00C61D58"/>
    <w:rPr>
      <w:b/>
      <w:bCs/>
      <w:i/>
      <w:iCs/>
      <w:color w:val="000000"/>
      <w:spacing w:val="0"/>
      <w:w w:val="100"/>
      <w:position w:val="0"/>
      <w:lang w:val="ru-RU"/>
    </w:rPr>
  </w:style>
  <w:style w:type="character" w:customStyle="1" w:styleId="2Impact55pt">
    <w:name w:val="Основной текст (2) + Impact;5;5 pt;Не полужирный"/>
    <w:basedOn w:val="20"/>
    <w:rsid w:val="00C61D58"/>
    <w:rPr>
      <w:rFonts w:ascii="Impact" w:eastAsia="Impact" w:hAnsi="Impact" w:cs="Impact"/>
      <w:b/>
      <w:bCs/>
      <w:color w:val="000000"/>
      <w:spacing w:val="0"/>
      <w:w w:val="100"/>
      <w:position w:val="0"/>
      <w:sz w:val="11"/>
      <w:szCs w:val="11"/>
    </w:rPr>
  </w:style>
  <w:style w:type="character" w:customStyle="1" w:styleId="255pt0pt">
    <w:name w:val="Основной текст (2) + 5;5 pt;Не полужирный;Интервал 0 pt"/>
    <w:basedOn w:val="20"/>
    <w:rsid w:val="00C61D58"/>
    <w:rPr>
      <w:b/>
      <w:bCs/>
      <w:color w:val="000000"/>
      <w:spacing w:val="-10"/>
      <w:w w:val="100"/>
      <w:position w:val="0"/>
      <w:sz w:val="11"/>
      <w:szCs w:val="11"/>
      <w:lang w:val="ru-RU"/>
    </w:rPr>
  </w:style>
  <w:style w:type="character" w:customStyle="1" w:styleId="255pt">
    <w:name w:val="Основной текст (2) + 5;5 pt;Не полужирный;Не курсив"/>
    <w:basedOn w:val="20"/>
    <w:rsid w:val="00C61D58"/>
    <w:rPr>
      <w:b/>
      <w:bCs/>
      <w:i/>
      <w:iCs/>
      <w:color w:val="000000"/>
      <w:spacing w:val="0"/>
      <w:w w:val="100"/>
      <w:position w:val="0"/>
      <w:sz w:val="11"/>
      <w:szCs w:val="11"/>
    </w:rPr>
  </w:style>
  <w:style w:type="character" w:customStyle="1" w:styleId="23">
    <w:name w:val="Основной текст (2) + Не полужирный;Не курсив"/>
    <w:basedOn w:val="20"/>
    <w:rsid w:val="00C61D58"/>
    <w:rPr>
      <w:b/>
      <w:bCs/>
      <w:i/>
      <w:iCs/>
      <w:color w:val="000000"/>
      <w:spacing w:val="0"/>
      <w:w w:val="100"/>
      <w:position w:val="0"/>
      <w:lang w:val="ru-RU"/>
    </w:rPr>
  </w:style>
  <w:style w:type="character" w:customStyle="1" w:styleId="30">
    <w:name w:val="Основной текст (3)_"/>
    <w:basedOn w:val="a0"/>
    <w:link w:val="31"/>
    <w:rsid w:val="00C61D58"/>
    <w:rPr>
      <w:rFonts w:ascii="Times New Roman" w:eastAsia="Times New Roman" w:hAnsi="Times New Roman" w:cs="Times New Roman"/>
      <w:b w:val="0"/>
      <w:bCs w:val="0"/>
      <w:i/>
      <w:iCs/>
      <w:smallCaps w:val="0"/>
      <w:strike w:val="0"/>
      <w:sz w:val="15"/>
      <w:szCs w:val="15"/>
      <w:u w:val="none"/>
    </w:rPr>
  </w:style>
  <w:style w:type="character" w:customStyle="1" w:styleId="a6">
    <w:name w:val="Основной текст + Полужирный;Курсив"/>
    <w:basedOn w:val="a4"/>
    <w:rsid w:val="00C61D58"/>
    <w:rPr>
      <w:b/>
      <w:bCs/>
      <w:i/>
      <w:iCs/>
      <w:color w:val="000000"/>
      <w:spacing w:val="0"/>
      <w:w w:val="100"/>
      <w:position w:val="0"/>
      <w:lang w:val="ru-RU"/>
    </w:rPr>
  </w:style>
  <w:style w:type="character" w:customStyle="1" w:styleId="4">
    <w:name w:val="Основной текст4"/>
    <w:basedOn w:val="a4"/>
    <w:rsid w:val="00C61D58"/>
    <w:rPr>
      <w:color w:val="000000"/>
      <w:spacing w:val="0"/>
      <w:w w:val="100"/>
      <w:position w:val="0"/>
      <w:lang w:val="ru-RU"/>
    </w:rPr>
  </w:style>
  <w:style w:type="character" w:customStyle="1" w:styleId="24">
    <w:name w:val="Основной текст (2)"/>
    <w:basedOn w:val="20"/>
    <w:rsid w:val="00C61D58"/>
    <w:rPr>
      <w:color w:val="000000"/>
      <w:spacing w:val="0"/>
      <w:w w:val="100"/>
      <w:position w:val="0"/>
      <w:lang w:val="ru-RU"/>
    </w:rPr>
  </w:style>
  <w:style w:type="character" w:customStyle="1" w:styleId="25">
    <w:name w:val="Основной текст (2) + Не полужирный;Не курсив"/>
    <w:basedOn w:val="20"/>
    <w:rsid w:val="00C61D58"/>
    <w:rPr>
      <w:b/>
      <w:bCs/>
      <w:i/>
      <w:iCs/>
      <w:color w:val="000000"/>
      <w:spacing w:val="0"/>
      <w:w w:val="100"/>
      <w:position w:val="0"/>
      <w:lang w:val="ru-RU"/>
    </w:rPr>
  </w:style>
  <w:style w:type="character" w:customStyle="1" w:styleId="5">
    <w:name w:val="Основной текст5"/>
    <w:basedOn w:val="a4"/>
    <w:rsid w:val="00C61D58"/>
    <w:rPr>
      <w:color w:val="000000"/>
      <w:spacing w:val="0"/>
      <w:w w:val="100"/>
      <w:position w:val="0"/>
      <w:lang w:val="ru-RU"/>
    </w:rPr>
  </w:style>
  <w:style w:type="character" w:customStyle="1" w:styleId="26">
    <w:name w:val="Заголовок №2_"/>
    <w:basedOn w:val="a0"/>
    <w:link w:val="27"/>
    <w:rsid w:val="00C61D58"/>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6"/>
    <w:basedOn w:val="a4"/>
    <w:rsid w:val="00C61D58"/>
    <w:rPr>
      <w:color w:val="000000"/>
      <w:spacing w:val="0"/>
      <w:w w:val="100"/>
      <w:position w:val="0"/>
      <w:u w:val="single"/>
      <w:lang w:val="ru-RU"/>
    </w:rPr>
  </w:style>
  <w:style w:type="character" w:customStyle="1" w:styleId="7">
    <w:name w:val="Основной текст7"/>
    <w:basedOn w:val="a4"/>
    <w:rsid w:val="00C61D58"/>
    <w:rPr>
      <w:color w:val="000000"/>
      <w:spacing w:val="0"/>
      <w:w w:val="100"/>
      <w:position w:val="0"/>
      <w:u w:val="single"/>
      <w:lang w:val="ru-RU"/>
    </w:rPr>
  </w:style>
  <w:style w:type="character" w:customStyle="1" w:styleId="40">
    <w:name w:val="Основной текст (4)_"/>
    <w:basedOn w:val="a0"/>
    <w:link w:val="41"/>
    <w:rsid w:val="00C61D58"/>
    <w:rPr>
      <w:rFonts w:ascii="Times New Roman" w:eastAsia="Times New Roman" w:hAnsi="Times New Roman" w:cs="Times New Roman"/>
      <w:b/>
      <w:bCs/>
      <w:i w:val="0"/>
      <w:iCs w:val="0"/>
      <w:smallCaps w:val="0"/>
      <w:strike w:val="0"/>
      <w:sz w:val="14"/>
      <w:szCs w:val="14"/>
      <w:u w:val="none"/>
    </w:rPr>
  </w:style>
  <w:style w:type="character" w:customStyle="1" w:styleId="50">
    <w:name w:val="Основной текст (5)_"/>
    <w:basedOn w:val="a0"/>
    <w:link w:val="51"/>
    <w:rsid w:val="00C61D58"/>
    <w:rPr>
      <w:rFonts w:ascii="Times New Roman" w:eastAsia="Times New Roman" w:hAnsi="Times New Roman" w:cs="Times New Roman"/>
      <w:b w:val="0"/>
      <w:bCs w:val="0"/>
      <w:i w:val="0"/>
      <w:iCs w:val="0"/>
      <w:smallCaps w:val="0"/>
      <w:strike w:val="0"/>
      <w:sz w:val="14"/>
      <w:szCs w:val="14"/>
      <w:u w:val="none"/>
    </w:rPr>
  </w:style>
  <w:style w:type="character" w:customStyle="1" w:styleId="a7">
    <w:name w:val="Колонтитул_"/>
    <w:basedOn w:val="a0"/>
    <w:link w:val="a8"/>
    <w:rsid w:val="00C61D58"/>
    <w:rPr>
      <w:rFonts w:ascii="Times New Roman" w:eastAsia="Times New Roman" w:hAnsi="Times New Roman" w:cs="Times New Roman"/>
      <w:b w:val="0"/>
      <w:bCs w:val="0"/>
      <w:i w:val="0"/>
      <w:iCs w:val="0"/>
      <w:smallCaps w:val="0"/>
      <w:strike w:val="0"/>
      <w:sz w:val="14"/>
      <w:szCs w:val="14"/>
      <w:u w:val="none"/>
    </w:rPr>
  </w:style>
  <w:style w:type="character" w:customStyle="1" w:styleId="a9">
    <w:name w:val="Колонтитул"/>
    <w:basedOn w:val="a7"/>
    <w:rsid w:val="00C61D58"/>
    <w:rPr>
      <w:color w:val="000000"/>
      <w:spacing w:val="0"/>
      <w:w w:val="100"/>
      <w:position w:val="0"/>
      <w:lang w:val="ru-RU"/>
    </w:rPr>
  </w:style>
  <w:style w:type="character" w:customStyle="1" w:styleId="42">
    <w:name w:val="Основной текст (4) + Не полужирный"/>
    <w:basedOn w:val="40"/>
    <w:rsid w:val="00C61D58"/>
    <w:rPr>
      <w:b/>
      <w:bCs/>
      <w:color w:val="000000"/>
      <w:spacing w:val="0"/>
      <w:w w:val="100"/>
      <w:position w:val="0"/>
      <w:lang w:val="ru-RU"/>
    </w:rPr>
  </w:style>
  <w:style w:type="character" w:customStyle="1" w:styleId="32">
    <w:name w:val="Заголовок №3_"/>
    <w:basedOn w:val="a0"/>
    <w:link w:val="33"/>
    <w:rsid w:val="00C61D58"/>
    <w:rPr>
      <w:rFonts w:ascii="Times New Roman" w:eastAsia="Times New Roman" w:hAnsi="Times New Roman" w:cs="Times New Roman"/>
      <w:b w:val="0"/>
      <w:bCs w:val="0"/>
      <w:i w:val="0"/>
      <w:iCs w:val="0"/>
      <w:smallCaps w:val="0"/>
      <w:strike w:val="0"/>
      <w:sz w:val="15"/>
      <w:szCs w:val="15"/>
      <w:u w:val="none"/>
    </w:rPr>
  </w:style>
  <w:style w:type="character" w:customStyle="1" w:styleId="52">
    <w:name w:val="Основной текст (5) + Полужирный"/>
    <w:basedOn w:val="50"/>
    <w:rsid w:val="00C61D58"/>
    <w:rPr>
      <w:b/>
      <w:bCs/>
      <w:color w:val="000000"/>
      <w:spacing w:val="0"/>
      <w:w w:val="100"/>
      <w:position w:val="0"/>
      <w:lang w:val="ru-RU"/>
    </w:rPr>
  </w:style>
  <w:style w:type="character" w:customStyle="1" w:styleId="53">
    <w:name w:val="Основной текст (5)"/>
    <w:basedOn w:val="50"/>
    <w:rsid w:val="00C61D58"/>
    <w:rPr>
      <w:color w:val="000000"/>
      <w:spacing w:val="0"/>
      <w:w w:val="100"/>
      <w:position w:val="0"/>
      <w:u w:val="single"/>
      <w:lang w:val="ru-RU"/>
    </w:rPr>
  </w:style>
  <w:style w:type="paragraph" w:customStyle="1" w:styleId="10">
    <w:name w:val="Заголовок №1"/>
    <w:basedOn w:val="a"/>
    <w:link w:val="1"/>
    <w:rsid w:val="00C61D58"/>
    <w:pPr>
      <w:shd w:val="clear" w:color="auto" w:fill="FFFFFF"/>
      <w:spacing w:after="180" w:line="0" w:lineRule="atLeast"/>
      <w:jc w:val="center"/>
      <w:outlineLvl w:val="0"/>
    </w:pPr>
    <w:rPr>
      <w:rFonts w:ascii="Times New Roman" w:eastAsia="Times New Roman" w:hAnsi="Times New Roman" w:cs="Times New Roman"/>
      <w:b/>
      <w:bCs/>
      <w:sz w:val="17"/>
      <w:szCs w:val="17"/>
    </w:rPr>
  </w:style>
  <w:style w:type="paragraph" w:customStyle="1" w:styleId="8">
    <w:name w:val="Основной текст8"/>
    <w:basedOn w:val="a"/>
    <w:link w:val="a4"/>
    <w:rsid w:val="00C61D58"/>
    <w:pPr>
      <w:shd w:val="clear" w:color="auto" w:fill="FFFFFF"/>
      <w:spacing w:before="180" w:after="120" w:line="187" w:lineRule="exact"/>
      <w:jc w:val="both"/>
    </w:pPr>
    <w:rPr>
      <w:rFonts w:ascii="Times New Roman" w:eastAsia="Times New Roman" w:hAnsi="Times New Roman" w:cs="Times New Roman"/>
      <w:sz w:val="15"/>
      <w:szCs w:val="15"/>
    </w:rPr>
  </w:style>
  <w:style w:type="paragraph" w:customStyle="1" w:styleId="21">
    <w:name w:val="Основной текст (2)"/>
    <w:basedOn w:val="a"/>
    <w:link w:val="20"/>
    <w:rsid w:val="00C61D58"/>
    <w:pPr>
      <w:shd w:val="clear" w:color="auto" w:fill="FFFFFF"/>
      <w:spacing w:line="187" w:lineRule="exact"/>
    </w:pPr>
    <w:rPr>
      <w:rFonts w:ascii="Times New Roman" w:eastAsia="Times New Roman" w:hAnsi="Times New Roman" w:cs="Times New Roman"/>
      <w:b/>
      <w:bCs/>
      <w:i/>
      <w:iCs/>
      <w:sz w:val="15"/>
      <w:szCs w:val="15"/>
    </w:rPr>
  </w:style>
  <w:style w:type="paragraph" w:customStyle="1" w:styleId="31">
    <w:name w:val="Основной текст (3)"/>
    <w:basedOn w:val="a"/>
    <w:link w:val="30"/>
    <w:rsid w:val="00C61D58"/>
    <w:pPr>
      <w:shd w:val="clear" w:color="auto" w:fill="FFFFFF"/>
      <w:spacing w:line="0" w:lineRule="atLeast"/>
    </w:pPr>
    <w:rPr>
      <w:rFonts w:ascii="Times New Roman" w:eastAsia="Times New Roman" w:hAnsi="Times New Roman" w:cs="Times New Roman"/>
      <w:i/>
      <w:iCs/>
      <w:sz w:val="15"/>
      <w:szCs w:val="15"/>
    </w:rPr>
  </w:style>
  <w:style w:type="paragraph" w:customStyle="1" w:styleId="27">
    <w:name w:val="Заголовок №2"/>
    <w:basedOn w:val="a"/>
    <w:link w:val="26"/>
    <w:rsid w:val="00C61D58"/>
    <w:pPr>
      <w:shd w:val="clear" w:color="auto" w:fill="FFFFFF"/>
      <w:spacing w:before="240" w:line="341" w:lineRule="exact"/>
      <w:jc w:val="center"/>
      <w:outlineLvl w:val="1"/>
    </w:pPr>
    <w:rPr>
      <w:rFonts w:ascii="Times New Roman" w:eastAsia="Times New Roman" w:hAnsi="Times New Roman" w:cs="Times New Roman"/>
      <w:sz w:val="19"/>
      <w:szCs w:val="19"/>
    </w:rPr>
  </w:style>
  <w:style w:type="paragraph" w:customStyle="1" w:styleId="41">
    <w:name w:val="Основной текст (4)"/>
    <w:basedOn w:val="a"/>
    <w:link w:val="40"/>
    <w:rsid w:val="00C61D58"/>
    <w:pPr>
      <w:shd w:val="clear" w:color="auto" w:fill="FFFFFF"/>
      <w:spacing w:before="120" w:line="0" w:lineRule="atLeast"/>
      <w:jc w:val="both"/>
    </w:pPr>
    <w:rPr>
      <w:rFonts w:ascii="Times New Roman" w:eastAsia="Times New Roman" w:hAnsi="Times New Roman" w:cs="Times New Roman"/>
      <w:b/>
      <w:bCs/>
      <w:sz w:val="14"/>
      <w:szCs w:val="14"/>
    </w:rPr>
  </w:style>
  <w:style w:type="paragraph" w:customStyle="1" w:styleId="51">
    <w:name w:val="Основной текст (5)"/>
    <w:basedOn w:val="a"/>
    <w:link w:val="50"/>
    <w:rsid w:val="00C61D58"/>
    <w:pPr>
      <w:shd w:val="clear" w:color="auto" w:fill="FFFFFF"/>
      <w:spacing w:after="120" w:line="163" w:lineRule="exact"/>
      <w:jc w:val="both"/>
    </w:pPr>
    <w:rPr>
      <w:rFonts w:ascii="Times New Roman" w:eastAsia="Times New Roman" w:hAnsi="Times New Roman" w:cs="Times New Roman"/>
      <w:sz w:val="14"/>
      <w:szCs w:val="14"/>
    </w:rPr>
  </w:style>
  <w:style w:type="paragraph" w:customStyle="1" w:styleId="a8">
    <w:name w:val="Колонтитул"/>
    <w:basedOn w:val="a"/>
    <w:link w:val="a7"/>
    <w:rsid w:val="00C61D58"/>
    <w:pPr>
      <w:shd w:val="clear" w:color="auto" w:fill="FFFFFF"/>
      <w:spacing w:line="0" w:lineRule="atLeast"/>
    </w:pPr>
    <w:rPr>
      <w:rFonts w:ascii="Times New Roman" w:eastAsia="Times New Roman" w:hAnsi="Times New Roman" w:cs="Times New Roman"/>
      <w:sz w:val="14"/>
      <w:szCs w:val="14"/>
    </w:rPr>
  </w:style>
  <w:style w:type="paragraph" w:customStyle="1" w:styleId="33">
    <w:name w:val="Заголовок №3"/>
    <w:basedOn w:val="a"/>
    <w:link w:val="32"/>
    <w:rsid w:val="00C61D58"/>
    <w:pPr>
      <w:shd w:val="clear" w:color="auto" w:fill="FFFFFF"/>
      <w:spacing w:before="60" w:after="120" w:line="0" w:lineRule="atLeast"/>
      <w:jc w:val="center"/>
      <w:outlineLvl w:val="2"/>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10676</Characters>
  <Application>Microsoft Office Word</Application>
  <DocSecurity>0</DocSecurity>
  <Lines>88</Lines>
  <Paragraphs>25</Paragraphs>
  <ScaleCrop>false</ScaleCrop>
  <Company>Microsoft</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2019-04-09T11:24:00Z</dcterms:created>
  <dcterms:modified xsi:type="dcterms:W3CDTF">2019-04-09T11:24:00Z</dcterms:modified>
</cp:coreProperties>
</file>